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18C19" w14:textId="77777777" w:rsidR="0089073A" w:rsidRDefault="0089073A" w:rsidP="008907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9073A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  <w14:ligatures w14:val="none"/>
        </w:rPr>
        <w:drawing>
          <wp:anchor distT="0" distB="0" distL="114300" distR="114300" simplePos="0" relativeHeight="251658240" behindDoc="1" locked="0" layoutInCell="1" allowOverlap="1" wp14:anchorId="3349BBA2" wp14:editId="6CC91377">
            <wp:simplePos x="0" y="0"/>
            <wp:positionH relativeFrom="column">
              <wp:posOffset>125730</wp:posOffset>
            </wp:positionH>
            <wp:positionV relativeFrom="paragraph">
              <wp:posOffset>-220980</wp:posOffset>
            </wp:positionV>
            <wp:extent cx="6896735" cy="9486900"/>
            <wp:effectExtent l="0" t="0" r="0" b="0"/>
            <wp:wrapTight wrapText="bothSides">
              <wp:wrapPolygon edited="0">
                <wp:start x="0" y="0"/>
                <wp:lineTo x="0" y="21557"/>
                <wp:lineTo x="21538" y="21557"/>
                <wp:lineTo x="21538" y="0"/>
                <wp:lineTo x="0" y="0"/>
              </wp:wrapPolygon>
            </wp:wrapTight>
            <wp:docPr id="1" name="Рисунок 1" descr="C:\Users\user\Desktop\лето 1- 2025\скан лето 2025\тит ЛОП-20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ето 1- 2025\скан лето 2025\тит ЛОП-202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735" cy="948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0880C6" w14:textId="49686662" w:rsidR="00524F32" w:rsidRPr="0089073A" w:rsidRDefault="004C3B3B" w:rsidP="0089073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bookmarkStart w:id="0" w:name="_GoBack"/>
      <w:bookmarkEnd w:id="0"/>
      <w:r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lastRenderedPageBreak/>
        <w:t>ПЛАН</w:t>
      </w:r>
    </w:p>
    <w:p w14:paraId="64411D25" w14:textId="2CC0FD69" w:rsidR="00524F32" w:rsidRPr="005E684C" w:rsidRDefault="004C3B3B" w:rsidP="009D7E11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летней оздоровительной работы</w:t>
      </w:r>
      <w:r w:rsidR="005E684C"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на 2025 год</w:t>
      </w:r>
    </w:p>
    <w:p w14:paraId="1A54FFB7" w14:textId="77777777" w:rsidR="00524F32" w:rsidRDefault="00524F3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89B9E22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38"/>
        <w:gridCol w:w="1134"/>
        <w:gridCol w:w="2516"/>
      </w:tblGrid>
      <w:tr w:rsidR="00524F32" w14:paraId="29926EE2" w14:textId="77777777" w:rsidTr="00493BD5">
        <w:tc>
          <w:tcPr>
            <w:tcW w:w="7338" w:type="dxa"/>
            <w:shd w:val="clear" w:color="auto" w:fill="auto"/>
          </w:tcPr>
          <w:p w14:paraId="11E313AA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Мероприятия</w:t>
            </w:r>
          </w:p>
          <w:p w14:paraId="650E5EEF" w14:textId="77777777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34" w:type="dxa"/>
            <w:shd w:val="clear" w:color="auto" w:fill="auto"/>
          </w:tcPr>
          <w:p w14:paraId="735CD5D5" w14:textId="47003B40" w:rsidR="00524F32" w:rsidRDefault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Даты</w:t>
            </w:r>
          </w:p>
        </w:tc>
        <w:tc>
          <w:tcPr>
            <w:tcW w:w="2516" w:type="dxa"/>
            <w:shd w:val="clear" w:color="auto" w:fill="auto"/>
          </w:tcPr>
          <w:p w14:paraId="4B843281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Ответственный</w:t>
            </w:r>
          </w:p>
        </w:tc>
      </w:tr>
      <w:tr w:rsidR="00524F32" w14:paraId="57EE5335" w14:textId="77777777" w:rsidTr="002754A0">
        <w:tc>
          <w:tcPr>
            <w:tcW w:w="10988" w:type="dxa"/>
            <w:gridSpan w:val="3"/>
            <w:shd w:val="clear" w:color="auto" w:fill="auto"/>
          </w:tcPr>
          <w:p w14:paraId="71B49CC8" w14:textId="77777777" w:rsidR="00524F32" w:rsidRDefault="004C3B3B">
            <w:pPr>
              <w:pStyle w:val="af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+mn-ea" w:hAnsi="Times New Roman"/>
                <w:b/>
                <w:caps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b/>
                <w:caps/>
                <w:kern w:val="24"/>
                <w:sz w:val="24"/>
                <w:szCs w:val="24"/>
                <w:lang w:eastAsia="ru-RU"/>
              </w:rPr>
              <w:t xml:space="preserve">Организационно-управленческая деятельность </w:t>
            </w:r>
          </w:p>
          <w:p w14:paraId="38EF85D7" w14:textId="77777777" w:rsidR="00524F32" w:rsidRDefault="00524F32">
            <w:pPr>
              <w:pStyle w:val="af1"/>
              <w:spacing w:after="0" w:line="240" w:lineRule="auto"/>
              <w:rPr>
                <w:rFonts w:ascii="Times New Roman" w:eastAsia="+mn-ea" w:hAnsi="Times New Roman"/>
                <w:b/>
                <w:caps/>
                <w:kern w:val="24"/>
                <w:sz w:val="24"/>
                <w:szCs w:val="24"/>
                <w:lang w:eastAsia="ru-RU"/>
              </w:rPr>
            </w:pPr>
          </w:p>
        </w:tc>
      </w:tr>
      <w:tr w:rsidR="00524F32" w14:paraId="60F69D93" w14:textId="77777777" w:rsidTr="00493BD5">
        <w:tc>
          <w:tcPr>
            <w:tcW w:w="7338" w:type="dxa"/>
            <w:shd w:val="clear" w:color="auto" w:fill="auto"/>
          </w:tcPr>
          <w:p w14:paraId="4259AEAF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 xml:space="preserve">Проведение инструктажа с  педагогами </w:t>
            </w:r>
          </w:p>
          <w:p w14:paraId="058F38A2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 профилактике детского травматизма;                                                  </w:t>
            </w:r>
          </w:p>
          <w:p w14:paraId="627C5626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охране жизни и здоровья детей в летний период;                                         </w:t>
            </w:r>
          </w:p>
          <w:p w14:paraId="5701CB97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 проведению массовых мероприятий;                                                    </w:t>
            </w:r>
          </w:p>
          <w:p w14:paraId="7AEC4D3F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 проведению спортивных занятий и подвижных игр, соревнований; </w:t>
            </w:r>
          </w:p>
          <w:p w14:paraId="565C7195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-обучение правилам оказания первой помощи </w:t>
            </w:r>
          </w:p>
        </w:tc>
        <w:tc>
          <w:tcPr>
            <w:tcW w:w="1134" w:type="dxa"/>
            <w:shd w:val="clear" w:color="auto" w:fill="auto"/>
          </w:tcPr>
          <w:p w14:paraId="337E392C" w14:textId="0FC31EAC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shd w:val="clear" w:color="auto" w:fill="auto"/>
          </w:tcPr>
          <w:p w14:paraId="75E8043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</w:tc>
      </w:tr>
      <w:tr w:rsidR="00524F32" w14:paraId="75E75DBC" w14:textId="77777777" w:rsidTr="00493BD5">
        <w:tc>
          <w:tcPr>
            <w:tcW w:w="7338" w:type="dxa"/>
            <w:shd w:val="clear" w:color="auto" w:fill="auto"/>
          </w:tcPr>
          <w:p w14:paraId="58B31E87" w14:textId="51C66705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Составление примерного режима дня на холодный период, примерного расписания проведения НОД, проекта годового плана к 202</w:t>
            </w:r>
            <w:r w:rsidR="005E684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5</w:t>
            </w: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-202</w:t>
            </w:r>
            <w:r w:rsidR="005E684C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уч.г</w:t>
            </w:r>
            <w:proofErr w:type="spellEnd"/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14:paraId="6AA6F363" w14:textId="27194D5C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516" w:type="dxa"/>
            <w:shd w:val="clear" w:color="auto" w:fill="auto"/>
          </w:tcPr>
          <w:p w14:paraId="5F450540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17CC35E7" w14:textId="77777777" w:rsidTr="00493BD5"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03EE4E" w14:textId="68F84017" w:rsidR="00524F32" w:rsidRDefault="009D7E11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b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Подготовка к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="00493BD5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установочному 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педагогическ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ому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совет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у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№ 1. Итоги летней оздоровительной работы. Обсуждение годового плана работы на 202</w:t>
            </w:r>
            <w:r w:rsidR="00493BD5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-202</w:t>
            </w:r>
            <w:r w:rsidR="00493BD5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учебный год. Внесение изменений в ООП ДОУ, утверждение локальных актов.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DA0DA9" w14:textId="214EE497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355D86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2E97FCDB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218DD06C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BEA65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  <w:p w14:paraId="25E371B4" w14:textId="1E741E2A" w:rsidR="00524F32" w:rsidRPr="002754A0" w:rsidRDefault="009D7E11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2</w:t>
            </w:r>
            <w:r w:rsidR="004C3B3B"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.  Воспитательно-образовательная работа с воспитанниками доу</w:t>
            </w:r>
          </w:p>
        </w:tc>
      </w:tr>
      <w:tr w:rsidR="00524F32" w14:paraId="18A690AD" w14:textId="77777777" w:rsidTr="00493BD5">
        <w:trPr>
          <w:trHeight w:val="529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818464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Организация воспитательно - образовательной работы в соответствии с тематическим планированием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1DB99F8" w14:textId="0115B00C" w:rsidR="00524F32" w:rsidRDefault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Июнь, август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339A3D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7B0E74F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658C6AB3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B64633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Регулярное проведение целевых прогулок и экскурсий по окрестностям детского сада                                                                             </w:t>
            </w:r>
          </w:p>
        </w:tc>
        <w:tc>
          <w:tcPr>
            <w:tcW w:w="1134" w:type="dxa"/>
            <w:vMerge/>
            <w:shd w:val="clear" w:color="auto" w:fill="auto"/>
          </w:tcPr>
          <w:p w14:paraId="70AFEC37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0BB4E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2D27A908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4D91C561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E64A37" w14:textId="1ADF17F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Проведение развлечений и досуговых мероприятий с детьми в соответствии с тематическим планом и календарем праздников и событий                                                                                      </w:t>
            </w:r>
          </w:p>
        </w:tc>
        <w:tc>
          <w:tcPr>
            <w:tcW w:w="1134" w:type="dxa"/>
            <w:vMerge/>
            <w:shd w:val="clear" w:color="auto" w:fill="auto"/>
          </w:tcPr>
          <w:p w14:paraId="5BB9FD1D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11EFF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D2EF5A0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4436DFD2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4DF44D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 xml:space="preserve">Регулярная организация трудовой деятельности детей (в том числе ручного труда):     </w:t>
            </w:r>
          </w:p>
          <w:p w14:paraId="05A2148E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на участке,  </w:t>
            </w:r>
          </w:p>
          <w:p w14:paraId="35FB325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в огороде; </w:t>
            </w:r>
          </w:p>
          <w:p w14:paraId="00C67079" w14:textId="1D6ED624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в центрах творчества с прир</w:t>
            </w:r>
            <w:r w:rsidR="00493BD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одным,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бросовым материалом, тканью, бумагой </w:t>
            </w:r>
          </w:p>
        </w:tc>
        <w:tc>
          <w:tcPr>
            <w:tcW w:w="1134" w:type="dxa"/>
            <w:vMerge/>
            <w:shd w:val="clear" w:color="auto" w:fill="auto"/>
          </w:tcPr>
          <w:p w14:paraId="57D58F06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03417F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3F474F0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32600D4F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3563D1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Организация игровой деятельности детей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:                                     </w:t>
            </w:r>
          </w:p>
          <w:p w14:paraId="03430B51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сюжетно-ролевые игры;                                                                        </w:t>
            </w:r>
          </w:p>
          <w:p w14:paraId="3E15D35B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театрализованные, драматизации; </w:t>
            </w:r>
          </w:p>
          <w:p w14:paraId="665A14FD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подвижные, малой подвижности; эстафеты, спортивные игры; </w:t>
            </w:r>
          </w:p>
          <w:p w14:paraId="28E410F8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дидактические игры; </w:t>
            </w:r>
          </w:p>
          <w:p w14:paraId="506BB284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народные, хороводные, музыкальные; </w:t>
            </w:r>
          </w:p>
          <w:p w14:paraId="4EAC432D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 песком, водой, ветром; </w:t>
            </w:r>
          </w:p>
          <w:p w14:paraId="4199EB4A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игровые ситуации по ПДД, пожарной безопасности </w:t>
            </w:r>
          </w:p>
        </w:tc>
        <w:tc>
          <w:tcPr>
            <w:tcW w:w="1134" w:type="dxa"/>
            <w:vMerge/>
            <w:shd w:val="clear" w:color="auto" w:fill="auto"/>
          </w:tcPr>
          <w:p w14:paraId="48E45CD6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1C1CFF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439125B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71AC7BB8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EB5BE7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Организация физкультурно-оздоровительной работы с детьми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:                   </w:t>
            </w:r>
          </w:p>
          <w:p w14:paraId="2EB71665" w14:textId="12873515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проведение спортивных игр, упражнений (городки, бадминтон, футбол, волейбол и др.); спортивных </w:t>
            </w:r>
            <w:r w:rsidR="00493BD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развлечений и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досугов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0E2E134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E670CA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5581DA9C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58E56E9C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6EB72B" w14:textId="77777777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071ABC40" w14:textId="77777777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582F1669" w14:textId="77777777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1EFFA42B" w14:textId="77777777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375A453D" w14:textId="77777777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01133503" w14:textId="6F04F4CA" w:rsidR="00524F32" w:rsidRDefault="004C3B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Выставки</w:t>
            </w:r>
            <w:r w:rsidR="001923A4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творческой деятельности</w:t>
            </w:r>
            <w:r w:rsidR="0069417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детей</w:t>
            </w:r>
          </w:p>
        </w:tc>
      </w:tr>
      <w:tr w:rsidR="005E684C" w14:paraId="6A413DB0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258164" w14:textId="62061F1B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 xml:space="preserve">Выставка рисунков «День защиты детей»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E1C05C" w14:textId="1FE4364A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02.06</w:t>
            </w:r>
          </w:p>
        </w:tc>
        <w:tc>
          <w:tcPr>
            <w:tcW w:w="2516" w:type="dxa"/>
            <w:shd w:val="clear" w:color="auto" w:fill="auto"/>
          </w:tcPr>
          <w:p w14:paraId="58275281" w14:textId="7777777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  <w:p w14:paraId="619D4A88" w14:textId="6F4A5F7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E684C" w14:paraId="175E8BA1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B36178" w14:textId="11037972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Моя любимая кошка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AF18E1" w14:textId="4D56C59B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04.06</w:t>
            </w:r>
          </w:p>
        </w:tc>
        <w:tc>
          <w:tcPr>
            <w:tcW w:w="2516" w:type="dxa"/>
            <w:shd w:val="clear" w:color="auto" w:fill="auto"/>
          </w:tcPr>
          <w:p w14:paraId="657B1794" w14:textId="7777777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Зайцева Т.Н.</w:t>
            </w:r>
          </w:p>
          <w:p w14:paraId="585A32DF" w14:textId="234AB572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E684C" w14:paraId="43B41342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8F0699" w14:textId="14E7B82F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Сказки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А.С.Пушкина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FCC7CA" w14:textId="189193A1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05.06</w:t>
            </w:r>
          </w:p>
        </w:tc>
        <w:tc>
          <w:tcPr>
            <w:tcW w:w="2516" w:type="dxa"/>
            <w:shd w:val="clear" w:color="auto" w:fill="auto"/>
          </w:tcPr>
          <w:p w14:paraId="041F9D9A" w14:textId="7777777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Артемьева Э.Н.</w:t>
            </w:r>
          </w:p>
          <w:p w14:paraId="508970AA" w14:textId="74B247DE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E684C" w14:paraId="3F4839C9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906C86" w14:textId="23D955F1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гостях у Светофора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A04D23" w14:textId="63C2B8D8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05.08</w:t>
            </w:r>
          </w:p>
        </w:tc>
        <w:tc>
          <w:tcPr>
            <w:tcW w:w="2516" w:type="dxa"/>
            <w:shd w:val="clear" w:color="auto" w:fill="auto"/>
          </w:tcPr>
          <w:p w14:paraId="6BAAF097" w14:textId="7777777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Зайцева А.Г.</w:t>
            </w:r>
          </w:p>
          <w:p w14:paraId="63BC063D" w14:textId="57D5F2FD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E684C" w14:paraId="056B0E91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FEB336" w14:textId="403A1C72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Я б в строители пошел»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2DF10A" w14:textId="1062236C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08.08</w:t>
            </w:r>
          </w:p>
        </w:tc>
        <w:tc>
          <w:tcPr>
            <w:tcW w:w="2516" w:type="dxa"/>
            <w:shd w:val="clear" w:color="auto" w:fill="auto"/>
          </w:tcPr>
          <w:p w14:paraId="7584DEFA" w14:textId="45D7AFEC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</w:tc>
      </w:tr>
      <w:tr w:rsidR="005E684C" w14:paraId="281F3EB6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893BA5" w14:textId="3967EC48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Медовый спас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C1F5E4" w14:textId="62E05F05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14.08</w:t>
            </w:r>
          </w:p>
        </w:tc>
        <w:tc>
          <w:tcPr>
            <w:tcW w:w="2516" w:type="dxa"/>
            <w:shd w:val="clear" w:color="auto" w:fill="auto"/>
          </w:tcPr>
          <w:p w14:paraId="0E031A93" w14:textId="3E76F036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</w:tc>
      </w:tr>
      <w:tr w:rsidR="001923A4" w14:paraId="77A81D19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A1DD23" w14:textId="502ACD57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Яблочный спас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AD647A" w14:textId="15146E81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19.08</w:t>
            </w:r>
          </w:p>
        </w:tc>
        <w:tc>
          <w:tcPr>
            <w:tcW w:w="2516" w:type="dxa"/>
            <w:shd w:val="clear" w:color="auto" w:fill="auto"/>
          </w:tcPr>
          <w:p w14:paraId="77F47136" w14:textId="3D9F40E8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</w:tc>
      </w:tr>
      <w:tr w:rsidR="001923A4" w14:paraId="0248822C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D56491" w14:textId="4BE013EB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государственного флага 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7FE571" w14:textId="6E68FC07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22.08</w:t>
            </w:r>
          </w:p>
        </w:tc>
        <w:tc>
          <w:tcPr>
            <w:tcW w:w="2516" w:type="dxa"/>
            <w:shd w:val="clear" w:color="auto" w:fill="auto"/>
          </w:tcPr>
          <w:p w14:paraId="5F921550" w14:textId="04EDDE20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</w:tc>
      </w:tr>
      <w:tr w:rsidR="001923A4" w14:paraId="59835C53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8E5FC4" w14:textId="459044EA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«До свидания, лето!»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FC8558" w14:textId="3BD065C6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26.08</w:t>
            </w:r>
          </w:p>
        </w:tc>
        <w:tc>
          <w:tcPr>
            <w:tcW w:w="2516" w:type="dxa"/>
            <w:shd w:val="clear" w:color="auto" w:fill="auto"/>
          </w:tcPr>
          <w:p w14:paraId="4964F198" w14:textId="77777777" w:rsidR="005E684C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Зайцева Т.Н. </w:t>
            </w:r>
          </w:p>
          <w:p w14:paraId="6A946213" w14:textId="19721A3A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Зайцева А.Г.</w:t>
            </w:r>
          </w:p>
        </w:tc>
      </w:tr>
      <w:tr w:rsidR="001923A4" w14:paraId="16F6370D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D45390" w14:textId="6CB29A30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Моя Республика - Татарстан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968246" w14:textId="71F5FE7E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28.08</w:t>
            </w:r>
          </w:p>
        </w:tc>
        <w:tc>
          <w:tcPr>
            <w:tcW w:w="2516" w:type="dxa"/>
            <w:shd w:val="clear" w:color="auto" w:fill="auto"/>
          </w:tcPr>
          <w:p w14:paraId="5DA278DB" w14:textId="77777777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  <w:p w14:paraId="3E106B6E" w14:textId="59DA7D5B" w:rsidR="005E684C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</w:tc>
      </w:tr>
      <w:tr w:rsidR="001923A4" w14:paraId="6BEFC03C" w14:textId="77777777" w:rsidTr="00045B68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377E2A" w14:textId="73CFE5A0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Ф</w:t>
            </w:r>
            <w:r w:rsidRPr="001923A4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отовыставка</w:t>
            </w:r>
          </w:p>
        </w:tc>
      </w:tr>
      <w:tr w:rsidR="001923A4" w14:paraId="1F47837D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76ACB2" w14:textId="4A1AD74B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Мои друзья в детском саду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CC0247" w14:textId="3771DA09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09.06</w:t>
            </w:r>
          </w:p>
        </w:tc>
        <w:tc>
          <w:tcPr>
            <w:tcW w:w="2516" w:type="dxa"/>
            <w:shd w:val="clear" w:color="auto" w:fill="auto"/>
          </w:tcPr>
          <w:p w14:paraId="1E1E2F3B" w14:textId="7777777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  <w:p w14:paraId="3C8040EC" w14:textId="0706A93A" w:rsidR="001923A4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</w:tc>
      </w:tr>
      <w:tr w:rsidR="001923A4" w14:paraId="5AAADAAB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3E07BC" w14:textId="26DB816E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Пикник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BB9508" w14:textId="3217391C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18.06</w:t>
            </w:r>
          </w:p>
        </w:tc>
        <w:tc>
          <w:tcPr>
            <w:tcW w:w="2516" w:type="dxa"/>
            <w:shd w:val="clear" w:color="auto" w:fill="auto"/>
          </w:tcPr>
          <w:p w14:paraId="245136AA" w14:textId="1271AD98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Зяблова Ж.В.</w:t>
            </w:r>
          </w:p>
        </w:tc>
      </w:tr>
      <w:tr w:rsidR="001923A4" w14:paraId="14F7BF58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B78441" w14:textId="4397612F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Подари свою улыбку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596D07" w14:textId="450FAC8A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25.06</w:t>
            </w:r>
          </w:p>
        </w:tc>
        <w:tc>
          <w:tcPr>
            <w:tcW w:w="2516" w:type="dxa"/>
            <w:shd w:val="clear" w:color="auto" w:fill="auto"/>
          </w:tcPr>
          <w:p w14:paraId="26B8A752" w14:textId="4AE5C299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</w:tc>
      </w:tr>
      <w:tr w:rsidR="001923A4" w14:paraId="20A93FA3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6A7E93" w14:textId="09D8D2FE" w:rsidR="001923A4" w:rsidRDefault="00FE2422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Нептуна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86AA9D" w14:textId="04D430F0" w:rsidR="001923A4" w:rsidRDefault="00FE2422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26.06</w:t>
            </w:r>
          </w:p>
        </w:tc>
        <w:tc>
          <w:tcPr>
            <w:tcW w:w="2516" w:type="dxa"/>
            <w:shd w:val="clear" w:color="auto" w:fill="auto"/>
          </w:tcPr>
          <w:p w14:paraId="414C2160" w14:textId="7AECEAF2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1923A4" w14:paraId="3C798759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6CF20" w14:textId="16FCCA44" w:rsidR="001923A4" w:rsidRDefault="00694179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строителя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64AB36" w14:textId="34789C22" w:rsidR="001923A4" w:rsidRDefault="00694179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08.08</w:t>
            </w:r>
          </w:p>
        </w:tc>
        <w:tc>
          <w:tcPr>
            <w:tcW w:w="2516" w:type="dxa"/>
            <w:shd w:val="clear" w:color="auto" w:fill="auto"/>
          </w:tcPr>
          <w:p w14:paraId="4708ED04" w14:textId="7A97586C" w:rsidR="001923A4" w:rsidRDefault="005E684C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524F32" w14:paraId="2662FD9B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B413A8" w14:textId="1158F176" w:rsidR="00524F32" w:rsidRDefault="001923A4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Праздники, развлечения</w:t>
            </w:r>
          </w:p>
        </w:tc>
      </w:tr>
      <w:tr w:rsidR="00524F32" w14:paraId="481DE63F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A7FA87" w14:textId="41F4118D" w:rsidR="00524F32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защиты детей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42D101" w14:textId="7F20B2F2" w:rsidR="00524F32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30.05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58E38A" w14:textId="53CE8BAD" w:rsidR="00524F32" w:rsidRDefault="00493BD5" w:rsidP="00493BD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Воспитатели групп</w:t>
            </w:r>
          </w:p>
        </w:tc>
      </w:tr>
      <w:tr w:rsidR="00493BD5" w14:paraId="7420FC82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338D5D" w14:textId="590DE5F9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Велогонки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C2FE80" w14:textId="72DFC6BE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03.06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AA6CEA" w14:textId="373A71FD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493BD5" w14:paraId="526B848E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414C2A" w14:textId="0F8E900E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России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13DC4D" w14:textId="06BD95E4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11.06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F71EF5" w14:textId="44DA5003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493BD5" w14:paraId="03CD6879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3196C4" w14:textId="5777DF59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Нептуна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71E4E6" w14:textId="4F3D1B60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26.06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F84096" w14:textId="77777777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  <w:p w14:paraId="04672399" w14:textId="40340857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493BD5" w14:paraId="17BD2897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F63AEC" w14:textId="6A58DEAF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Светофора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3F4800" w14:textId="5FB16170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05.08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BA00CA" w14:textId="1D0D7D85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Зайцева А.Г.</w:t>
            </w:r>
          </w:p>
        </w:tc>
      </w:tr>
      <w:tr w:rsidR="00493BD5" w14:paraId="3ACC2F08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88B27E" w14:textId="396C54B3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строителя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3460E4" w14:textId="0D948631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08.08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76B154" w14:textId="77777777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  <w:p w14:paraId="0F75F1DC" w14:textId="42222F60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E684C" w14:paraId="6CEA69F4" w14:textId="77777777" w:rsidTr="00610B42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ADF209" w14:textId="4F64D6C8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Медовый спас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2B2128" w14:textId="08EF023B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14.08</w:t>
            </w:r>
          </w:p>
        </w:tc>
        <w:tc>
          <w:tcPr>
            <w:tcW w:w="2516" w:type="dxa"/>
            <w:shd w:val="clear" w:color="auto" w:fill="auto"/>
          </w:tcPr>
          <w:p w14:paraId="73A3C5DB" w14:textId="0AE2BB3F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</w:tc>
      </w:tr>
      <w:tr w:rsidR="005E684C" w14:paraId="74440776" w14:textId="77777777" w:rsidTr="00610B42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A95D4D" w14:textId="3BD6093E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Яблочный спас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6D5308" w14:textId="2E89AA38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19.08</w:t>
            </w:r>
          </w:p>
        </w:tc>
        <w:tc>
          <w:tcPr>
            <w:tcW w:w="2516" w:type="dxa"/>
            <w:shd w:val="clear" w:color="auto" w:fill="auto"/>
          </w:tcPr>
          <w:p w14:paraId="1E1705BE" w14:textId="37361995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</w:tc>
      </w:tr>
      <w:tr w:rsidR="00493BD5" w14:paraId="5C7F5D6C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1199BD" w14:textId="12613EA5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государственного флага 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43ADA4" w14:textId="5BF7F8E3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22.08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695F71" w14:textId="1BBB4DA5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</w:tc>
      </w:tr>
      <w:tr w:rsidR="00493BD5" w14:paraId="2DF6445F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E2BFFA" w14:textId="2342ACB0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Праздник «До свидания, лето!»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EB8115" w14:textId="67D3AA7F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26.08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C892E7" w14:textId="77777777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  <w:p w14:paraId="18C3E35E" w14:textId="40A3E5DE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493BD5" w14:paraId="20FFA459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00B9E6" w14:textId="1E8B09F7" w:rsidR="00493BD5" w:rsidRDefault="00493BD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Республики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E88438" w14:textId="54BAEC29" w:rsidR="00493BD5" w:rsidRDefault="00493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28.08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25461D" w14:textId="659BB26D" w:rsidR="00493BD5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37654D7E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94CC10" w14:textId="5B2033A5" w:rsidR="00524F32" w:rsidRDefault="004C3B3B" w:rsidP="009D7E11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Тематические дни</w:t>
            </w:r>
            <w:r w:rsidR="009D7E11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по плану</w:t>
            </w:r>
          </w:p>
        </w:tc>
      </w:tr>
      <w:tr w:rsidR="00524F32" w14:paraId="0DA0C743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58DBDE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 xml:space="preserve"> </w:t>
            </w:r>
          </w:p>
          <w:p w14:paraId="0D158520" w14:textId="66602B23" w:rsidR="00524F32" w:rsidRDefault="002754A0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3</w:t>
            </w:r>
            <w:r w:rsidR="004C3B3B"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.  Методическая работа</w:t>
            </w:r>
          </w:p>
        </w:tc>
      </w:tr>
      <w:tr w:rsidR="005E684C" w14:paraId="01D8714F" w14:textId="77777777" w:rsidTr="009D7526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4D3BC4" w14:textId="77777777" w:rsidR="005E684C" w:rsidRDefault="005E684C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Консультация для воспитателей групп №№ 1,2 «Условия для успешной адаптации детей к детскому сада. Ведение документации по адаптации»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2FA8BF2" w14:textId="1B858FD1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8A29FC8" w14:textId="28F1A354" w:rsidR="005E684C" w:rsidRDefault="005E684C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E684C" w14:paraId="1FA89575" w14:textId="77777777" w:rsidTr="0065528B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7F9945" w14:textId="48BEFFBC" w:rsidR="005E684C" w:rsidRDefault="005E684C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Мастер-класс «Как красиво сложить бумажную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салфеткку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1134" w:type="dxa"/>
            <w:vMerge/>
            <w:shd w:val="clear" w:color="auto" w:fill="auto"/>
          </w:tcPr>
          <w:p w14:paraId="2527E767" w14:textId="0E6720E5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E52427" w14:textId="77F08C8A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</w:tc>
      </w:tr>
      <w:tr w:rsidR="005E684C" w14:paraId="4EB39A5A" w14:textId="77777777" w:rsidTr="0065528B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7A6034" w14:textId="64513623" w:rsidR="005E684C" w:rsidRDefault="005E684C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>Семинар-практикум «Реализация образовательной программы по ранней профориентации «Город мастеров»»</w:t>
            </w:r>
          </w:p>
        </w:tc>
        <w:tc>
          <w:tcPr>
            <w:tcW w:w="1134" w:type="dxa"/>
            <w:vMerge/>
            <w:shd w:val="clear" w:color="auto" w:fill="auto"/>
          </w:tcPr>
          <w:p w14:paraId="6EC9754B" w14:textId="2565A2B9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87617B" w14:textId="3CACD229" w:rsidR="005E684C" w:rsidRDefault="005E684C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E684C" w14:paraId="0477C61A" w14:textId="77777777" w:rsidTr="0065528B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91CD7F" w14:textId="0A9B20DC" w:rsidR="005E684C" w:rsidRDefault="005E684C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учебных планов к новому учебному году</w:t>
            </w:r>
          </w:p>
        </w:tc>
        <w:tc>
          <w:tcPr>
            <w:tcW w:w="1134" w:type="dxa"/>
            <w:vMerge/>
            <w:shd w:val="clear" w:color="auto" w:fill="auto"/>
          </w:tcPr>
          <w:p w14:paraId="48857460" w14:textId="77777777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CE6EA7" w14:textId="77777777" w:rsidR="005E684C" w:rsidRDefault="005E684C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E684C" w14:paraId="4F6A9FEB" w14:textId="77777777" w:rsidTr="0065528B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355379" w14:textId="77777777" w:rsidR="005E684C" w:rsidRDefault="005E684C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Подготовка к педсовету № 1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7D02E90" w14:textId="47204928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5E7991" w14:textId="4D0737B9" w:rsidR="005E684C" w:rsidRDefault="005E684C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7092AA21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6407F9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Педагогические часы</w:t>
            </w:r>
          </w:p>
        </w:tc>
      </w:tr>
      <w:tr w:rsidR="00524F32" w14:paraId="37C0FB82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95A98D" w14:textId="7C485150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«Организация предметно-развивающей среды в соответствии с ООП ДОУ»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965FEA" w14:textId="7977FBA3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134F5A8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5CCBB056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7D7D07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«Требования к составлению рабочей программы педагога»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321E01" w14:textId="59208FCF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vMerge/>
            <w:shd w:val="clear" w:color="auto" w:fill="auto"/>
          </w:tcPr>
          <w:p w14:paraId="0BB5E981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3F27180D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53C6CF" w14:textId="771158A6" w:rsidR="00524F32" w:rsidRDefault="009D7E11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Подготовка номенклатуры дел, образцов документации. </w:t>
            </w:r>
            <w:r w:rsidR="004C3B3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«Нормативная документация воспитателя детского сада. Перечень и требования к заполнению»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FEABEB" w14:textId="1DDDCBF1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Авугст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</w:tc>
        <w:tc>
          <w:tcPr>
            <w:tcW w:w="2516" w:type="dxa"/>
            <w:vMerge/>
            <w:shd w:val="clear" w:color="auto" w:fill="auto"/>
          </w:tcPr>
          <w:p w14:paraId="26164378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14AB69F4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D2932C" w14:textId="24132D41" w:rsidR="00524F32" w:rsidRDefault="009D7E11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Подготовка к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педчасу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="004C3B3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«Особенности календарного планирования воспитательно-образовательной работы»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64E0C3" w14:textId="149B925A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0F9A9D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6E6244F1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0C854B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Работы творческой группы</w:t>
            </w:r>
          </w:p>
        </w:tc>
      </w:tr>
      <w:tr w:rsidR="00694179" w14:paraId="3DE7FC7E" w14:textId="77777777" w:rsidTr="00CA7B84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FBC251" w14:textId="77BDE2BE" w:rsidR="00694179" w:rsidRDefault="0069417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сценария День Нептуна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5A8581" w14:textId="176986CE" w:rsidR="00694179" w:rsidRDefault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20.06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65026A2" w14:textId="77777777" w:rsidR="00694179" w:rsidRDefault="00694179" w:rsidP="00CA7B8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И.Г., Хайрутдинова Р.Р.</w:t>
            </w:r>
          </w:p>
          <w:p w14:paraId="26C064CE" w14:textId="46BB5118" w:rsidR="00694179" w:rsidRDefault="00694179" w:rsidP="00CA7B8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694179" w14:paraId="0BAEBBC6" w14:textId="77777777" w:rsidTr="00CA7B84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3FAC71" w14:textId="5E71C368" w:rsidR="00694179" w:rsidRDefault="00694179" w:rsidP="0069417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сценария ко Дню строителя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C75813" w14:textId="7CF78A0C" w:rsidR="00694179" w:rsidRDefault="00694179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01.08</w:t>
            </w:r>
          </w:p>
        </w:tc>
        <w:tc>
          <w:tcPr>
            <w:tcW w:w="2516" w:type="dxa"/>
            <w:vMerge/>
            <w:shd w:val="clear" w:color="auto" w:fill="auto"/>
          </w:tcPr>
          <w:p w14:paraId="118A8F78" w14:textId="60A3A2C8" w:rsidR="00694179" w:rsidRDefault="00694179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94179" w14:paraId="74B1B1E2" w14:textId="77777777" w:rsidTr="00CA7B84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0E383A" w14:textId="125512E2" w:rsidR="00694179" w:rsidRDefault="00694179" w:rsidP="0069417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сценария ко Дню знаний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8FF963" w14:textId="440BDA11" w:rsidR="00694179" w:rsidRDefault="00694179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20.08</w:t>
            </w: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E5F2F99" w14:textId="77777777" w:rsidR="00694179" w:rsidRDefault="00694179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2031DAD0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C66C3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Работы методического совета</w:t>
            </w:r>
          </w:p>
        </w:tc>
      </w:tr>
      <w:tr w:rsidR="00565897" w14:paraId="72A561E4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A421D3" w14:textId="77777777" w:rsidR="00565897" w:rsidRDefault="00565897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рабочих программ по возрастных группам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AB26156" w14:textId="436E3618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Август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84CF73B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Давыдова Ю.В.</w:t>
            </w:r>
          </w:p>
          <w:p w14:paraId="6BB58E36" w14:textId="3A8FF76D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Зяблова Ж.В.</w:t>
            </w:r>
          </w:p>
          <w:p w14:paraId="53E26137" w14:textId="65ED88E8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Артемьева Э.Н.</w:t>
            </w:r>
          </w:p>
          <w:p w14:paraId="2F1DB085" w14:textId="46D94366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Хайрутдинова Р.Р.</w:t>
            </w:r>
          </w:p>
          <w:p w14:paraId="21099E62" w14:textId="7443478A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090DD4B2" w14:textId="473C5416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</w:tc>
      </w:tr>
      <w:tr w:rsidR="00565897" w14:paraId="4FFCB3A6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A94EA1" w14:textId="77777777" w:rsidR="00565897" w:rsidRDefault="00565897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Редакция перспективных планов занятий НОД И СОД</w:t>
            </w:r>
          </w:p>
        </w:tc>
        <w:tc>
          <w:tcPr>
            <w:tcW w:w="1134" w:type="dxa"/>
            <w:vMerge/>
            <w:shd w:val="clear" w:color="auto" w:fill="auto"/>
          </w:tcPr>
          <w:p w14:paraId="733A586B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309CD0" w14:textId="70729812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65897" w14:paraId="72955D8B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98DADF" w14:textId="056C3146" w:rsidR="00565897" w:rsidRDefault="00565897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Корректирова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программы по ранней профориентации детей дошкольного возраста в сфере строительных профессий «Город мастеров». </w:t>
            </w:r>
          </w:p>
        </w:tc>
        <w:tc>
          <w:tcPr>
            <w:tcW w:w="1134" w:type="dxa"/>
            <w:vMerge/>
            <w:shd w:val="clear" w:color="auto" w:fill="auto"/>
          </w:tcPr>
          <w:p w14:paraId="2611980C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90B505" w14:textId="2C4D6AF3" w:rsidR="00565897" w:rsidRDefault="00565897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51728612" w14:textId="3219F9E8" w:rsidR="00565897" w:rsidRDefault="00565897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Зайцева А.Г.</w:t>
            </w:r>
          </w:p>
          <w:p w14:paraId="541FFF8F" w14:textId="698722EA" w:rsidR="00565897" w:rsidRDefault="00565897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</w:t>
            </w:r>
          </w:p>
          <w:p w14:paraId="163A225C" w14:textId="05492FCD" w:rsidR="00565897" w:rsidRDefault="00565897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  <w:p w14:paraId="78A87B76" w14:textId="4C7D6A04" w:rsidR="00565897" w:rsidRDefault="00565897" w:rsidP="0069417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</w:t>
            </w:r>
            <w:proofErr w:type="gram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</w:t>
            </w:r>
            <w:proofErr w:type="gramEnd"/>
          </w:p>
        </w:tc>
      </w:tr>
      <w:tr w:rsidR="00565897" w14:paraId="2D75BF87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328B1D" w14:textId="40C35BCD" w:rsidR="00565897" w:rsidRDefault="00565897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Разработка положения конкурса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Всероссийского конкурса по ранней профориентации для детей дошкольного возраста «Город мастеров»</w:t>
            </w:r>
          </w:p>
        </w:tc>
        <w:tc>
          <w:tcPr>
            <w:tcW w:w="1134" w:type="dxa"/>
            <w:vMerge/>
            <w:shd w:val="clear" w:color="auto" w:fill="auto"/>
          </w:tcPr>
          <w:p w14:paraId="190FCDDA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6D40F9D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5067CB2F" w14:textId="77777777" w:rsidR="00565897" w:rsidRDefault="00565897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003FDFB4" w14:textId="25C4EEAC" w:rsidR="00565897" w:rsidRDefault="00565897" w:rsidP="00DE43A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65897" w14:paraId="646465F1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416E4C" w14:textId="4F07FAFE" w:rsidR="00565897" w:rsidRDefault="0056589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Разработка положения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 конкурса для педагогов дошкольных образовательных организаций 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Ярмарка педагогических идей»  по теме «Использование дидактических игр при ознакомлении дошкольников с русской культурой»</w:t>
            </w:r>
          </w:p>
        </w:tc>
        <w:tc>
          <w:tcPr>
            <w:tcW w:w="1134" w:type="dxa"/>
            <w:vMerge/>
            <w:shd w:val="clear" w:color="auto" w:fill="auto"/>
          </w:tcPr>
          <w:p w14:paraId="7E3109B6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1673C6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65897" w14:paraId="64E01B95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A7C7C8" w14:textId="2C1D52E6" w:rsidR="00565897" w:rsidRDefault="00565897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Составление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мет</w:t>
            </w:r>
            <w:proofErr w:type="gram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.р</w:t>
            </w:r>
            <w:proofErr w:type="gram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екомендаций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«Особенности оснащения в группах центров по ранней профориентации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дош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-ков в сфере стр. профессий».</w:t>
            </w:r>
          </w:p>
        </w:tc>
        <w:tc>
          <w:tcPr>
            <w:tcW w:w="1134" w:type="dxa"/>
            <w:vMerge/>
            <w:shd w:val="clear" w:color="auto" w:fill="auto"/>
          </w:tcPr>
          <w:p w14:paraId="7EA4E7A6" w14:textId="77777777" w:rsidR="00565897" w:rsidRDefault="00565897" w:rsidP="00F248A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57CA63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  <w:p w14:paraId="1DFBEDD7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Зяблова Ж.В.</w:t>
            </w:r>
          </w:p>
        </w:tc>
      </w:tr>
      <w:tr w:rsidR="00565897" w14:paraId="5EA1B0E1" w14:textId="77777777" w:rsidTr="00962827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6E9E0A" w14:textId="66EF3C65" w:rsidR="00565897" w:rsidRDefault="00565897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Создание презентационного материал к межрегиональному Чемпионату «Юный мастер»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1B1C445" w14:textId="77777777" w:rsidR="00565897" w:rsidRDefault="00565897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670BBA" w14:textId="77777777" w:rsidR="00565897" w:rsidRDefault="00565897" w:rsidP="00F248A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2AE0266C" w14:textId="7063880B" w:rsidR="00565897" w:rsidRDefault="00565897" w:rsidP="00F248A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Хайрутдинова Р.Р.</w:t>
            </w:r>
          </w:p>
          <w:p w14:paraId="585304FE" w14:textId="3C6100AC" w:rsidR="00565897" w:rsidRDefault="00565897" w:rsidP="00F248A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Зайцева А.Г.</w:t>
            </w:r>
          </w:p>
          <w:p w14:paraId="0BC34E5B" w14:textId="57CCAFF7" w:rsidR="00565897" w:rsidRDefault="00565897" w:rsidP="00F248A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</w:tc>
      </w:tr>
      <w:tr w:rsidR="00524F32" w14:paraId="7FB6234B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8F121A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 xml:space="preserve">Методическая работа педагогов-специалистов </w:t>
            </w:r>
          </w:p>
        </w:tc>
      </w:tr>
      <w:tr w:rsidR="002754A0" w14:paraId="2EFE641B" w14:textId="77777777" w:rsidTr="00506BDE">
        <w:trPr>
          <w:trHeight w:val="414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74E8C3" w14:textId="77777777" w:rsidR="002754A0" w:rsidRDefault="002754A0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годового плана работы на учебный 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1245B2" w14:textId="2F5CBED2" w:rsidR="002754A0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908BB19" w14:textId="77777777" w:rsidR="002754A0" w:rsidRDefault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 Исаева И.Г.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2754A0" w14:paraId="4CCB7FD0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4688EE" w14:textId="0C330C72" w:rsidR="002754A0" w:rsidRDefault="002754A0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циклограммы рабочего времени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FFE46E" w14:textId="239A96BD" w:rsidR="002754A0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</w:t>
            </w: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0EB453A" w14:textId="479F3234" w:rsidR="002754A0" w:rsidRDefault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06BDE" w14:paraId="1A01F7DD" w14:textId="77777777" w:rsidTr="007D52FD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533839" w14:textId="77777777" w:rsidR="00506BDE" w:rsidRDefault="00506BDE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перспективных планов физкультурных занятий, подвижных игр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3A0C96F" w14:textId="7C9593DE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5C825E" w14:textId="59138F4D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506BDE" w14:paraId="1BEEA7B1" w14:textId="77777777" w:rsidTr="007D52FD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8E971A" w14:textId="77777777" w:rsidR="00506BDE" w:rsidRDefault="00506BDE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Составление перспективных планов занятий по музыкальному воспитанию </w:t>
            </w:r>
          </w:p>
        </w:tc>
        <w:tc>
          <w:tcPr>
            <w:tcW w:w="1134" w:type="dxa"/>
            <w:vMerge/>
            <w:shd w:val="clear" w:color="auto" w:fill="auto"/>
          </w:tcPr>
          <w:p w14:paraId="714794A9" w14:textId="44A70065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CA8F77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506BDE" w14:paraId="687ED1A6" w14:textId="77777777" w:rsidTr="007D52FD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A3F483" w14:textId="77777777" w:rsidR="00506BDE" w:rsidRDefault="00506BDE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 xml:space="preserve">Составление перспективных планов по обучению татарскому языку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E81CCF" w14:textId="38BF388C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BAF611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524F32" w14:paraId="311EB01E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3DC796" w14:textId="6287735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Творческая мастерская педагогов</w:t>
            </w:r>
          </w:p>
        </w:tc>
      </w:tr>
      <w:tr w:rsidR="00506BDE" w14:paraId="5D2F908D" w14:textId="77777777" w:rsidTr="009A5B76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3B1539" w14:textId="77777777" w:rsidR="00506BDE" w:rsidRDefault="00506BDE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Изготовление дидактических игр по музыкальному воспитанию. Оформление картотеки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4AA0ED6" w14:textId="46A35DAD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A8E3D" w14:textId="77777777" w:rsidR="00506BDE" w:rsidRDefault="00506BDE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506BDE" w14:paraId="28B7F34F" w14:textId="77777777" w:rsidTr="009A5B76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C95BA0" w14:textId="77777777" w:rsidR="00506BDE" w:rsidRDefault="00506BDE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Систематизация  дидактических игр. Оформление картотеки</w:t>
            </w:r>
          </w:p>
        </w:tc>
        <w:tc>
          <w:tcPr>
            <w:tcW w:w="1134" w:type="dxa"/>
            <w:vMerge/>
            <w:shd w:val="clear" w:color="auto" w:fill="auto"/>
          </w:tcPr>
          <w:p w14:paraId="3BCCB9E7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D16FBA" w14:textId="3A2AF97D" w:rsidR="00506BDE" w:rsidRDefault="00506BDE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506BDE" w14:paraId="58BADACE" w14:textId="77777777" w:rsidTr="009A5B76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FDF524" w14:textId="77777777" w:rsidR="00506BDE" w:rsidRDefault="00506BDE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Изготовление спортивного оборудования для физкультурного зала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0B23EF2" w14:textId="42623601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258DB9" w14:textId="5F925978" w:rsidR="00506BDE" w:rsidRDefault="00506BDE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.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524F32" w14:paraId="0B2CEA35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96D31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Смотры-конкурсы</w:t>
            </w:r>
          </w:p>
        </w:tc>
      </w:tr>
      <w:tr w:rsidR="009D7E11" w14:paraId="11582F22" w14:textId="77777777" w:rsidTr="00493BD5">
        <w:trPr>
          <w:trHeight w:val="627"/>
        </w:trPr>
        <w:tc>
          <w:tcPr>
            <w:tcW w:w="7338" w:type="dxa"/>
            <w:tcBorders>
              <w:top w:val="single" w:sz="4" w:space="0" w:color="auto"/>
            </w:tcBorders>
            <w:shd w:val="clear" w:color="auto" w:fill="auto"/>
          </w:tcPr>
          <w:p w14:paraId="5521A65B" w14:textId="0FB1202A" w:rsidR="009D7E11" w:rsidRDefault="009D7E11" w:rsidP="002D1AC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к смотру-конкурсу «Подготовка к 202</w:t>
            </w:r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5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-202</w:t>
            </w:r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 учебному году»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6A7D733E" w14:textId="7D82F3FB" w:rsidR="009D7E11" w:rsidRDefault="00506BDE" w:rsidP="0065240F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</w:t>
            </w:r>
          </w:p>
        </w:tc>
        <w:tc>
          <w:tcPr>
            <w:tcW w:w="2516" w:type="dxa"/>
            <w:tcBorders>
              <w:top w:val="single" w:sz="4" w:space="0" w:color="auto"/>
            </w:tcBorders>
            <w:shd w:val="clear" w:color="auto" w:fill="auto"/>
          </w:tcPr>
          <w:p w14:paraId="469E7585" w14:textId="77777777" w:rsidR="009D7E11" w:rsidRDefault="009D7E11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0F537FBD" w14:textId="77777777" w:rsidR="009D7E11" w:rsidRDefault="009D7E11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</w:tc>
      </w:tr>
      <w:tr w:rsidR="00524F32" w14:paraId="181CD8F5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D2D939" w14:textId="77777777" w:rsidR="00524F32" w:rsidRDefault="00524F32" w:rsidP="002754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28CB3E2C" w14:textId="1E4EB009" w:rsidR="00524F32" w:rsidRPr="002754A0" w:rsidRDefault="002754A0" w:rsidP="002754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4</w:t>
            </w:r>
            <w:r w:rsidR="004C3B3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.ОСНАЩЕНИЕ ПЕДАГОГИЧЕСКОГО ПРОЦЕССА </w:t>
            </w:r>
          </w:p>
        </w:tc>
      </w:tr>
      <w:tr w:rsidR="00506BDE" w14:paraId="7602A9E3" w14:textId="77777777" w:rsidTr="00EC27DA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BBE09C" w14:textId="3AB741E3" w:rsidR="00506BDE" w:rsidRDefault="00506B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Составление годового плана на 2025 -2026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уч.г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3A47D97" w14:textId="23D6F1E0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8B5EAEE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 Педагоги</w:t>
            </w:r>
          </w:p>
        </w:tc>
      </w:tr>
      <w:tr w:rsidR="00506BDE" w14:paraId="65DB9521" w14:textId="77777777" w:rsidTr="00EC27DA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3C6C5D" w14:textId="77777777" w:rsidR="00506BDE" w:rsidRDefault="00506B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Подготовка перспективных планов для организации образовательного процесса по всем направлениям деятельности</w:t>
            </w:r>
          </w:p>
        </w:tc>
        <w:tc>
          <w:tcPr>
            <w:tcW w:w="1134" w:type="dxa"/>
            <w:vMerge/>
            <w:shd w:val="clear" w:color="auto" w:fill="auto"/>
          </w:tcPr>
          <w:p w14:paraId="2C161237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tcBorders>
              <w:top w:val="single" w:sz="4" w:space="0" w:color="auto"/>
            </w:tcBorders>
            <w:shd w:val="clear" w:color="auto" w:fill="auto"/>
          </w:tcPr>
          <w:p w14:paraId="65C58711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06BDE" w14:paraId="1049AED3" w14:textId="77777777" w:rsidTr="00EC27DA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F4F9CA" w14:textId="77777777" w:rsidR="00506BDE" w:rsidRDefault="00506B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Подготовка актов  приемки групп, кабинетов к новому учебному году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1F9C50" w14:textId="43EFA342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4FBC9269" w14:textId="77777777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9D7E11" w14:paraId="49B7C25D" w14:textId="77777777" w:rsidTr="00493BD5">
        <w:trPr>
          <w:trHeight w:val="634"/>
        </w:trPr>
        <w:tc>
          <w:tcPr>
            <w:tcW w:w="7338" w:type="dxa"/>
            <w:tcBorders>
              <w:top w:val="single" w:sz="4" w:space="0" w:color="auto"/>
            </w:tcBorders>
            <w:shd w:val="clear" w:color="auto" w:fill="auto"/>
          </w:tcPr>
          <w:p w14:paraId="75C47E9C" w14:textId="77777777" w:rsidR="009D7E11" w:rsidRDefault="009D7E1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Оформление папок в группе «Педагогическое просвещение родителей» и «Паспорт здоровья группы»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E3A1C16" w14:textId="0809E470" w:rsidR="009D7E11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/>
            <w:shd w:val="clear" w:color="auto" w:fill="auto"/>
          </w:tcPr>
          <w:p w14:paraId="665443BE" w14:textId="77777777" w:rsidR="009D7E11" w:rsidRDefault="009D7E11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252DB262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036E7D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</w:p>
          <w:p w14:paraId="5C32D54C" w14:textId="3A259269" w:rsidR="00524F32" w:rsidRDefault="002754A0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5</w:t>
            </w:r>
            <w:r w:rsidR="004C3B3B"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.  Взаимодействие с семье</w:t>
            </w: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й</w:t>
            </w:r>
          </w:p>
        </w:tc>
      </w:tr>
      <w:tr w:rsidR="00524F32" w14:paraId="37539A90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21110C" w14:textId="02768F5F" w:rsidR="00524F32" w:rsidRDefault="004C3B3B" w:rsidP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Оформление тематической стендовой информации «Территория детства. Лето-202</w:t>
            </w:r>
            <w:r w:rsidR="00506BDE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5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97E315" w14:textId="6CF21D0A" w:rsidR="00524F32" w:rsidRDefault="00506BDE" w:rsidP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 август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52B7BE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  <w:p w14:paraId="685F9E95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20EE38F9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5D576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Наглядная информация в группах</w:t>
            </w:r>
          </w:p>
        </w:tc>
      </w:tr>
      <w:tr w:rsidR="00524F32" w14:paraId="101930F3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0C7149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Оформление информационного родительского уголка: режим дня, сетка занятий, рекомендации по воспитанию детей летом; рекомендации по экологическому воспитанию, рекомендации по познавательному развитии.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A32E900" w14:textId="1966F20D" w:rsidR="00524F32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92DCBB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CEC462E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  <w:p w14:paraId="4F4D165F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5B60152C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4FD1C44C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778656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Памятка для родителей «Правила юного велосипедиста»</w:t>
            </w:r>
          </w:p>
        </w:tc>
        <w:tc>
          <w:tcPr>
            <w:tcW w:w="1134" w:type="dxa"/>
            <w:vMerge/>
            <w:shd w:val="clear" w:color="auto" w:fill="auto"/>
          </w:tcPr>
          <w:p w14:paraId="51696396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531E633C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1C3AB10A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01E4E5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Оформление уголка здоровья: профилактика солнечного теплового удара; организация закаливающих процедур.</w:t>
            </w:r>
          </w:p>
        </w:tc>
        <w:tc>
          <w:tcPr>
            <w:tcW w:w="1134" w:type="dxa"/>
            <w:vMerge/>
            <w:shd w:val="clear" w:color="auto" w:fill="auto"/>
          </w:tcPr>
          <w:p w14:paraId="54B6F0B8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093DA048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2B951287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A6A008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Оформление информационного родительского уголка: загадки  и стихи о лете; консультации «Советуем прочитать»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D560CC1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09340449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353714F2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F48CC1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Участие родителей в праздниках, развлечениях, целевых прогулках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D609B98" w14:textId="77777777" w:rsidR="00524F32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</w:t>
            </w:r>
          </w:p>
          <w:p w14:paraId="10C87513" w14:textId="4369C398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/>
            <w:shd w:val="clear" w:color="auto" w:fill="auto"/>
          </w:tcPr>
          <w:p w14:paraId="75400CC7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6FD01CF5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2B5C10" w14:textId="1E3DC98C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Участие в акции по благоустройству территории и участков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377849E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3B275AB8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370A861D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2153DE" w14:textId="5A8724A9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Участие в конкурсах в качестве участников и членов жюри:           </w:t>
            </w:r>
          </w:p>
          <w:p w14:paraId="10C8D4FA" w14:textId="5546F56C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«Подготовка к 202</w:t>
            </w:r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5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-202</w:t>
            </w:r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 учебному году»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F86C70" w14:textId="4B817FDA" w:rsidR="009D7E11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/>
            <w:shd w:val="clear" w:color="auto" w:fill="auto"/>
          </w:tcPr>
          <w:p w14:paraId="0064D34B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0E24EB3D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19C263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</w:p>
          <w:p w14:paraId="5AE13E6E" w14:textId="7AE3882A" w:rsidR="00524F32" w:rsidRDefault="002754A0" w:rsidP="004851CF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6</w:t>
            </w:r>
            <w:r w:rsidR="004C3B3B"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.  Руководство и контроль</w:t>
            </w:r>
          </w:p>
        </w:tc>
      </w:tr>
      <w:tr w:rsidR="00524F32" w14:paraId="4409B816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613E81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  <w:t>Текущий контроль</w:t>
            </w:r>
          </w:p>
          <w:p w14:paraId="62A7AF4E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kern w:val="24"/>
                <w:sz w:val="24"/>
                <w:szCs w:val="24"/>
                <w:lang w:eastAsia="ru-RU"/>
                <w14:ligatures w14:val="none"/>
              </w:rPr>
              <w:t>Адаптация вновь поступающих детей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.                                                       Цель:                                                                                    </w:t>
            </w:r>
          </w:p>
          <w:p w14:paraId="55FD385F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установление индивидуального режима пребывания каждого вновь  поступившего ребенка к общему режиму группы.                                       </w:t>
            </w:r>
          </w:p>
          <w:p w14:paraId="6E688A12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деятельности ребенка в соответствии с возрастом и индивидуальными особенностями.                                                          </w:t>
            </w:r>
            <w:r>
              <w:rPr>
                <w:rFonts w:ascii="Times New Roman" w:eastAsia="+mn-ea" w:hAnsi="Times New Roman" w:cs="Times New Roman"/>
                <w:i/>
                <w:kern w:val="24"/>
                <w:sz w:val="24"/>
                <w:szCs w:val="24"/>
                <w:lang w:eastAsia="ru-RU"/>
                <w14:ligatures w14:val="none"/>
              </w:rPr>
              <w:t>Способы проверки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:                                                                        </w:t>
            </w:r>
          </w:p>
          <w:p w14:paraId="3B85D484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1. Анализ созданных условий.                                                       </w:t>
            </w:r>
          </w:p>
          <w:p w14:paraId="1836AF16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2. Анализ документации, анализ показателей адаптации.                                    </w:t>
            </w:r>
          </w:p>
          <w:p w14:paraId="04E79E6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3. Собеседование и наблюдение за работой персонала.                                     </w:t>
            </w:r>
          </w:p>
          <w:p w14:paraId="44B3E2B4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4. Наблюдение за детьми. </w:t>
            </w:r>
          </w:p>
          <w:p w14:paraId="440CE9B5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 xml:space="preserve">5. Собеседование с родителями.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2129BAC" w14:textId="77777777" w:rsidR="00524F32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>июнь</w:t>
            </w:r>
          </w:p>
          <w:p w14:paraId="3E6EA82F" w14:textId="74DDE0FA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4623C38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49DEA006" w14:textId="1DB1FCD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  <w:p w14:paraId="7CADDBD2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Кравцова Н.Ю.</w:t>
            </w:r>
          </w:p>
          <w:p w14:paraId="34D6F8BB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3610F813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6A5A5D01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E7ECE6" w14:textId="5EEAE84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>Ежедневно:</w:t>
            </w:r>
          </w:p>
          <w:p w14:paraId="33780348" w14:textId="2D90F863" w:rsidR="00524F32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</w:t>
            </w:r>
            <w:r w:rsidR="004C3B3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соблюдение санитарно-эпидемиологического режима, правил внутреннего трудового распорядка; </w:t>
            </w:r>
          </w:p>
          <w:p w14:paraId="1E229ED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наблюдение и анализ образовательной деятельности с детьми, </w:t>
            </w:r>
          </w:p>
          <w:p w14:paraId="3133CAF0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состояние ТБ и ПБ на территории ДОУ, выполнение инструкций  по охране жизни и здоровья детей; </w:t>
            </w:r>
          </w:p>
          <w:p w14:paraId="2AFD1B3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трудовая и исполнительская дисциплина, </w:t>
            </w:r>
          </w:p>
          <w:p w14:paraId="4B094E57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питания и питьевого режима (выполнение натуральных  норм питания закладка основных видов продуктов; </w:t>
            </w:r>
          </w:p>
          <w:p w14:paraId="3F0F3F24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подсчет калорийности блюд; соблюдение сезонного меню) </w:t>
            </w:r>
          </w:p>
          <w:p w14:paraId="46F61242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kern w:val="24"/>
                <w:sz w:val="24"/>
                <w:szCs w:val="24"/>
                <w:lang w:eastAsia="ru-RU"/>
                <w14:ligatures w14:val="none"/>
              </w:rPr>
              <w:t xml:space="preserve">Один раз в неделю: </w:t>
            </w:r>
          </w:p>
          <w:p w14:paraId="69274112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проведение утреннего фильтра, </w:t>
            </w:r>
          </w:p>
          <w:p w14:paraId="21F83A3D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утренняя гимнастика, </w:t>
            </w:r>
          </w:p>
          <w:p w14:paraId="4ADF02D0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прогулок, </w:t>
            </w:r>
          </w:p>
          <w:p w14:paraId="687BB86E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сна, </w:t>
            </w:r>
          </w:p>
          <w:p w14:paraId="6D5F501D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закаливания, </w:t>
            </w:r>
          </w:p>
          <w:p w14:paraId="7C9167E9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проведение влажных уборок </w:t>
            </w:r>
          </w:p>
        </w:tc>
        <w:tc>
          <w:tcPr>
            <w:tcW w:w="1134" w:type="dxa"/>
            <w:vMerge/>
            <w:shd w:val="clear" w:color="auto" w:fill="auto"/>
          </w:tcPr>
          <w:p w14:paraId="714C4DC0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174FC58C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686D9DEF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AEE4B4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  <w:t xml:space="preserve">Предупредительный контроль </w:t>
            </w:r>
          </w:p>
          <w:p w14:paraId="7B889219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соблюдение санитарно-гигиенического режима в период лета;                                     </w:t>
            </w:r>
          </w:p>
          <w:p w14:paraId="4159B89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питания;                                                                                                                                                                             - проведение профилактического инструктажа с детьми дошкольного возраста; </w:t>
            </w:r>
          </w:p>
          <w:p w14:paraId="2A0AC408" w14:textId="2D95B154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закаливающих мероприятий;                                                        - соблюдение режима </w:t>
            </w:r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дня</w:t>
            </w:r>
            <w:proofErr w:type="gramStart"/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;  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                                                                     - </w:t>
            </w:r>
            <w:r w:rsidR="00506BDE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</w:t>
            </w:r>
            <w:proofErr w:type="gram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создание условий для организации адаптации детей в группах младшего </w:t>
            </w:r>
            <w:r w:rsidR="00F248A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дошкольного возраста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, ведение и заполнение листов  адаптации детей; </w:t>
            </w:r>
          </w:p>
          <w:p w14:paraId="7A0F3E92" w14:textId="6035C2E8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анализ </w:t>
            </w:r>
            <w:r w:rsidR="00506BDE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выполнения календарных планов педагогов (Приложение 1)</w:t>
            </w:r>
          </w:p>
          <w:p w14:paraId="35E054CF" w14:textId="139BE56B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выполнение реком</w:t>
            </w:r>
            <w:r w:rsidR="00506BDE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ендаций и решений пед.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="00506BDE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совета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; </w:t>
            </w:r>
          </w:p>
          <w:p w14:paraId="7A226715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укрепление материальной базы;</w:t>
            </w:r>
          </w:p>
          <w:p w14:paraId="14D9815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-подготовка к учебному году.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74307D1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18FE5BE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24F32" w14:paraId="3E96DC43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50D9F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  <w14:ligatures w14:val="none"/>
              </w:rPr>
              <w:t>Подготовка к новому учебному году в соответствии с актами приемки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8C63058" w14:textId="113FE1B9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shd w:val="clear" w:color="auto" w:fill="auto"/>
          </w:tcPr>
          <w:p w14:paraId="168FA589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47B18E73" w14:textId="0ED5E1B2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  <w:p w14:paraId="01B2ACAB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Кравцова Н.Ю.</w:t>
            </w:r>
          </w:p>
        </w:tc>
      </w:tr>
      <w:tr w:rsidR="00524F32" w14:paraId="1D398367" w14:textId="77777777" w:rsidTr="002754A0">
        <w:trPr>
          <w:trHeight w:val="330"/>
        </w:trPr>
        <w:tc>
          <w:tcPr>
            <w:tcW w:w="109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8B1292" w14:textId="77777777" w:rsidR="004851CF" w:rsidRDefault="004851CF" w:rsidP="00F248A5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</w:p>
          <w:p w14:paraId="593D3C27" w14:textId="5EBCE75A" w:rsidR="00524F32" w:rsidRPr="00506BDE" w:rsidRDefault="002754A0" w:rsidP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7</w:t>
            </w:r>
            <w:r w:rsidR="004C3B3B"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. Административно - хозяйственная деятельность</w:t>
            </w:r>
          </w:p>
        </w:tc>
      </w:tr>
      <w:tr w:rsidR="00524F32" w14:paraId="44141A8C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DA2574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Приобретение и изготовление развивающих материалов для познавательной деятельности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DB8198" w14:textId="5AC33166" w:rsidR="00524F32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082E41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5F5E69F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06BDE" w14:paraId="1BA819EF" w14:textId="77777777" w:rsidTr="002E6313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4B4353" w14:textId="77777777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Уходи за   клумбами и цветниками    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D4B02EE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</w:t>
            </w:r>
          </w:p>
          <w:p w14:paraId="2C62B885" w14:textId="777F08E6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005BF9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66D5303A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Зам по АХР </w:t>
            </w:r>
          </w:p>
        </w:tc>
      </w:tr>
      <w:tr w:rsidR="00506BDE" w14:paraId="2C2830B0" w14:textId="77777777" w:rsidTr="002E6313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F798C7" w14:textId="11BC1505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Покос травы на участках                                                 </w:t>
            </w:r>
          </w:p>
        </w:tc>
        <w:tc>
          <w:tcPr>
            <w:tcW w:w="1134" w:type="dxa"/>
            <w:vMerge/>
            <w:shd w:val="clear" w:color="auto" w:fill="auto"/>
          </w:tcPr>
          <w:p w14:paraId="27ACD18D" w14:textId="44CFBF50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BEFDE19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Зам по АХР </w:t>
            </w:r>
          </w:p>
        </w:tc>
      </w:tr>
      <w:tr w:rsidR="00506BDE" w14:paraId="66A0C969" w14:textId="77777777" w:rsidTr="002E6313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E08DFB" w14:textId="77777777" w:rsidR="00506BDE" w:rsidRDefault="00506B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Просушка постельного белья, ковров</w:t>
            </w:r>
          </w:p>
        </w:tc>
        <w:tc>
          <w:tcPr>
            <w:tcW w:w="1134" w:type="dxa"/>
            <w:vMerge/>
            <w:shd w:val="clear" w:color="auto" w:fill="auto"/>
          </w:tcPr>
          <w:p w14:paraId="6DB398F1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1DFF4FB0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06BDE" w14:paraId="14CC9800" w14:textId="77777777" w:rsidTr="002E6313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5B9D02" w14:textId="77777777" w:rsidR="00506BDE" w:rsidRDefault="00506B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овощехранилища к закладке овощей</w:t>
            </w:r>
          </w:p>
        </w:tc>
        <w:tc>
          <w:tcPr>
            <w:tcW w:w="1134" w:type="dxa"/>
            <w:vMerge/>
            <w:shd w:val="clear" w:color="auto" w:fill="auto"/>
          </w:tcPr>
          <w:p w14:paraId="72A323B9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79E73C7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06BDE" w14:paraId="433B3534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EFF179" w14:textId="77777777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Прополка клумб                                                                                 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B0F6EA6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1498EB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Зам по АХР  Педагоги </w:t>
            </w:r>
          </w:p>
        </w:tc>
      </w:tr>
      <w:tr w:rsidR="00506BDE" w14:paraId="462F2E43" w14:textId="77777777" w:rsidTr="00AD4564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74F0D1" w14:textId="77777777" w:rsidR="00506BDE" w:rsidRDefault="00506B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здания, территории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подвально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-складских помещений к осенне-зимнему сезону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E477578" w14:textId="0AF6A4CE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A42ADE7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Зам по АХР</w:t>
            </w:r>
          </w:p>
          <w:p w14:paraId="66723384" w14:textId="1B1674F3" w:rsidR="00506BDE" w:rsidRDefault="00506BDE" w:rsidP="00AD456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</w:tc>
      </w:tr>
      <w:tr w:rsidR="00506BDE" w14:paraId="631CE11B" w14:textId="77777777" w:rsidTr="00AD4564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0E9BFB" w14:textId="77777777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Смотр готовности к новому учебному году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82A548" w14:textId="331D323A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/>
            <w:shd w:val="clear" w:color="auto" w:fill="auto"/>
          </w:tcPr>
          <w:p w14:paraId="50FBB35D" w14:textId="29A2EBF4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06BDE" w14:paraId="1455E9F7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ACE3EC" w14:textId="77777777" w:rsidR="00506BDE" w:rsidRDefault="00506B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Еженедельный экологический средник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1CA82D" w14:textId="7777777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июнь</w:t>
            </w:r>
          </w:p>
          <w:p w14:paraId="13B0AA01" w14:textId="7C034B67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516" w:type="dxa"/>
            <w:vMerge/>
            <w:shd w:val="clear" w:color="auto" w:fill="auto"/>
          </w:tcPr>
          <w:p w14:paraId="7B76B6F6" w14:textId="77777777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06BDE" w14:paraId="2858BB2E" w14:textId="77777777" w:rsidTr="00493BD5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FD601A" w14:textId="206C764E" w:rsidR="00506BDE" w:rsidRDefault="00506B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Косметический ремонт групп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5CA834" w14:textId="2570A0B0" w:rsidR="00506BDE" w:rsidRDefault="00506BDE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июнь </w:t>
            </w:r>
          </w:p>
        </w:tc>
        <w:tc>
          <w:tcPr>
            <w:tcW w:w="2516" w:type="dxa"/>
            <w:vMerge/>
            <w:shd w:val="clear" w:color="auto" w:fill="auto"/>
          </w:tcPr>
          <w:p w14:paraId="12AD95CE" w14:textId="77777777" w:rsidR="00506BDE" w:rsidRDefault="00506BDE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1A06FB07" w14:textId="77777777" w:rsidR="00524F32" w:rsidRDefault="004C3B3B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  <w:r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  <w:lastRenderedPageBreak/>
        <w:br w:type="textWrapping" w:clear="all"/>
      </w:r>
    </w:p>
    <w:p w14:paraId="18D8FBAF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573C2EA2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3AD5D053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37A5C0F7" w14:textId="77777777" w:rsidR="00524F32" w:rsidRDefault="00524F32">
      <w:pPr>
        <w:spacing w:after="0" w:line="240" w:lineRule="auto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6CE8A223" w14:textId="77777777" w:rsidR="00524F32" w:rsidRDefault="00524F32">
      <w:pPr>
        <w:spacing w:after="0" w:line="240" w:lineRule="auto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33A113D3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458249E9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325A5BB1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4F7C6C4B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73534EA9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5DFDAC4B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67C79FAC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70456EEF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32BDC4C8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3532ED2C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7DC17384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01799A8C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sectPr w:rsidR="00524F32" w:rsidSect="002754A0">
      <w:headerReference w:type="default" r:id="rId10"/>
      <w:footerReference w:type="default" r:id="rId11"/>
      <w:pgSz w:w="11906" w:h="16838"/>
      <w:pgMar w:top="567" w:right="567" w:bottom="567" w:left="567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BA7AC" w14:textId="77777777" w:rsidR="00D63EE8" w:rsidRDefault="00D63EE8">
      <w:pPr>
        <w:spacing w:line="240" w:lineRule="auto"/>
      </w:pPr>
      <w:r>
        <w:separator/>
      </w:r>
    </w:p>
  </w:endnote>
  <w:endnote w:type="continuationSeparator" w:id="0">
    <w:p w14:paraId="49E38A23" w14:textId="77777777" w:rsidR="00D63EE8" w:rsidRDefault="00D63E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Segoe Print"/>
    <w:charset w:val="00"/>
    <w:family w:val="auto"/>
    <w:pitch w:val="default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7051607"/>
      <w:docPartObj>
        <w:docPartGallery w:val="Page Numbers (Bottom of Page)"/>
        <w:docPartUnique/>
      </w:docPartObj>
    </w:sdtPr>
    <w:sdtEndPr/>
    <w:sdtContent>
      <w:p w14:paraId="28703E2E" w14:textId="5C0CC26D" w:rsidR="002754A0" w:rsidRDefault="002754A0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073A">
          <w:rPr>
            <w:noProof/>
          </w:rPr>
          <w:t>4</w:t>
        </w:r>
        <w:r>
          <w:fldChar w:fldCharType="end"/>
        </w:r>
      </w:p>
    </w:sdtContent>
  </w:sdt>
  <w:p w14:paraId="26AB42E2" w14:textId="77777777" w:rsidR="002754A0" w:rsidRDefault="002754A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B58DAE" w14:textId="77777777" w:rsidR="00D63EE8" w:rsidRDefault="00D63EE8">
      <w:pPr>
        <w:spacing w:after="0"/>
      </w:pPr>
      <w:r>
        <w:separator/>
      </w:r>
    </w:p>
  </w:footnote>
  <w:footnote w:type="continuationSeparator" w:id="0">
    <w:p w14:paraId="221E97C2" w14:textId="77777777" w:rsidR="00D63EE8" w:rsidRDefault="00D63EE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5A5C61" w14:textId="77777777" w:rsidR="00524F32" w:rsidRDefault="00524F32">
    <w:pPr>
      <w:pStyle w:val="a9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56A2D"/>
    <w:multiLevelType w:val="multilevel"/>
    <w:tmpl w:val="59556A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028"/>
    <w:rsid w:val="000144FF"/>
    <w:rsid w:val="00075CAC"/>
    <w:rsid w:val="00097D59"/>
    <w:rsid w:val="000A0DB3"/>
    <w:rsid w:val="000C5983"/>
    <w:rsid w:val="000F4C83"/>
    <w:rsid w:val="001923A4"/>
    <w:rsid w:val="001B3208"/>
    <w:rsid w:val="001E096B"/>
    <w:rsid w:val="00200500"/>
    <w:rsid w:val="002166D1"/>
    <w:rsid w:val="002754A0"/>
    <w:rsid w:val="00303CAB"/>
    <w:rsid w:val="00307383"/>
    <w:rsid w:val="00351479"/>
    <w:rsid w:val="00355E0E"/>
    <w:rsid w:val="00357126"/>
    <w:rsid w:val="00367F8B"/>
    <w:rsid w:val="00380755"/>
    <w:rsid w:val="003C3EA0"/>
    <w:rsid w:val="003E0657"/>
    <w:rsid w:val="003F45D2"/>
    <w:rsid w:val="004363A2"/>
    <w:rsid w:val="004851CF"/>
    <w:rsid w:val="00493660"/>
    <w:rsid w:val="00493BD5"/>
    <w:rsid w:val="004C3B3B"/>
    <w:rsid w:val="004E1271"/>
    <w:rsid w:val="00506BDE"/>
    <w:rsid w:val="00524F32"/>
    <w:rsid w:val="00555881"/>
    <w:rsid w:val="00565897"/>
    <w:rsid w:val="005A4ED8"/>
    <w:rsid w:val="005E684C"/>
    <w:rsid w:val="005F350D"/>
    <w:rsid w:val="006421B3"/>
    <w:rsid w:val="00642F72"/>
    <w:rsid w:val="006719E5"/>
    <w:rsid w:val="00682564"/>
    <w:rsid w:val="00687353"/>
    <w:rsid w:val="00694179"/>
    <w:rsid w:val="006B569A"/>
    <w:rsid w:val="006F713D"/>
    <w:rsid w:val="00731D46"/>
    <w:rsid w:val="00732B27"/>
    <w:rsid w:val="00735CBF"/>
    <w:rsid w:val="00757216"/>
    <w:rsid w:val="007A15C9"/>
    <w:rsid w:val="007A2429"/>
    <w:rsid w:val="007E697F"/>
    <w:rsid w:val="008264C4"/>
    <w:rsid w:val="0089073A"/>
    <w:rsid w:val="008A2CAF"/>
    <w:rsid w:val="008C06D3"/>
    <w:rsid w:val="008C76EA"/>
    <w:rsid w:val="008E34C0"/>
    <w:rsid w:val="00907677"/>
    <w:rsid w:val="009906C6"/>
    <w:rsid w:val="009B673B"/>
    <w:rsid w:val="009C68D7"/>
    <w:rsid w:val="009D7E11"/>
    <w:rsid w:val="009E79C3"/>
    <w:rsid w:val="00A607E3"/>
    <w:rsid w:val="00AB4323"/>
    <w:rsid w:val="00B85CC1"/>
    <w:rsid w:val="00BB53AC"/>
    <w:rsid w:val="00BC1028"/>
    <w:rsid w:val="00C32590"/>
    <w:rsid w:val="00C44461"/>
    <w:rsid w:val="00C5754A"/>
    <w:rsid w:val="00C73CDF"/>
    <w:rsid w:val="00C863B2"/>
    <w:rsid w:val="00C94215"/>
    <w:rsid w:val="00CB17E2"/>
    <w:rsid w:val="00CB3FCE"/>
    <w:rsid w:val="00CC6868"/>
    <w:rsid w:val="00CF439D"/>
    <w:rsid w:val="00D42F79"/>
    <w:rsid w:val="00D63EE8"/>
    <w:rsid w:val="00D743C9"/>
    <w:rsid w:val="00D81F54"/>
    <w:rsid w:val="00DF2587"/>
    <w:rsid w:val="00E06B18"/>
    <w:rsid w:val="00E52733"/>
    <w:rsid w:val="00E620D7"/>
    <w:rsid w:val="00E724A0"/>
    <w:rsid w:val="00EB197A"/>
    <w:rsid w:val="00EE14CC"/>
    <w:rsid w:val="00F0625E"/>
    <w:rsid w:val="00F147C0"/>
    <w:rsid w:val="00F248A5"/>
    <w:rsid w:val="00F34404"/>
    <w:rsid w:val="00F57796"/>
    <w:rsid w:val="00F579E8"/>
    <w:rsid w:val="00F62988"/>
    <w:rsid w:val="00F97C1D"/>
    <w:rsid w:val="00FD1D41"/>
    <w:rsid w:val="00FD3100"/>
    <w:rsid w:val="00FE2422"/>
    <w:rsid w:val="00FF6303"/>
    <w:rsid w:val="5F49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6BA82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semiHidden="0" w:unhideWhenUsed="0"/>
    <w:lsdException w:name="Table Grid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84C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uiPriority w:val="99"/>
    <w:qFormat/>
    <w:rPr>
      <w:color w:val="0000FF"/>
      <w:u w:val="single"/>
    </w:rPr>
  </w:style>
  <w:style w:type="character" w:styleId="a5">
    <w:name w:val="page number"/>
    <w:basedOn w:val="a0"/>
    <w:autoRedefine/>
    <w:qFormat/>
  </w:style>
  <w:style w:type="character" w:styleId="a6">
    <w:name w:val="Strong"/>
    <w:autoRedefine/>
    <w:uiPriority w:val="22"/>
    <w:qFormat/>
    <w:rPr>
      <w:b/>
      <w:bCs/>
    </w:rPr>
  </w:style>
  <w:style w:type="paragraph" w:styleId="a7">
    <w:name w:val="Balloon Text"/>
    <w:basedOn w:val="a"/>
    <w:link w:val="a8"/>
    <w:autoRedefine/>
    <w:uiPriority w:val="99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unhideWhenUsed/>
    <w:pPr>
      <w:spacing w:after="120"/>
    </w:p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Normal (Web)"/>
    <w:basedOn w:val="a"/>
    <w:uiPriority w:val="99"/>
    <w:unhideWhenUsed/>
    <w:rPr>
      <w:rFonts w:ascii="Times New Roman" w:hAnsi="Times New Roman" w:cs="Times New Roman"/>
      <w:sz w:val="24"/>
      <w:szCs w:val="24"/>
    </w:rPr>
  </w:style>
  <w:style w:type="table" w:styleId="af0">
    <w:name w:val="Table Grid"/>
    <w:basedOn w:val="a1"/>
    <w:autoRedefine/>
    <w:qFormat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Верхний колонтитул Знак"/>
    <w:basedOn w:val="a0"/>
    <w:link w:val="a9"/>
    <w:autoRedefine/>
    <w:uiPriority w:val="99"/>
  </w:style>
  <w:style w:type="character" w:customStyle="1" w:styleId="ae">
    <w:name w:val="Нижний колонтитул Знак"/>
    <w:basedOn w:val="a0"/>
    <w:link w:val="ad"/>
    <w:autoRedefine/>
    <w:uiPriority w:val="99"/>
    <w:qFormat/>
  </w:style>
  <w:style w:type="character" w:customStyle="1" w:styleId="apple-converted-space">
    <w:name w:val="apple-converted-space"/>
    <w:basedOn w:val="a0"/>
    <w:uiPriority w:val="99"/>
  </w:style>
  <w:style w:type="paragraph" w:customStyle="1" w:styleId="Style9">
    <w:name w:val="_Style 9"/>
    <w:basedOn w:val="a"/>
    <w:next w:val="af"/>
    <w:autoRedefine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Текст выноски Знак"/>
    <w:basedOn w:val="a0"/>
    <w:link w:val="a7"/>
    <w:autoRedefine/>
    <w:uiPriority w:val="99"/>
    <w:qFormat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customStyle="1" w:styleId="msolistparagraph0">
    <w:name w:val="msolistparagraph"/>
    <w:basedOn w:val="a"/>
    <w:autoRedefine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customStyle="1" w:styleId="1">
    <w:name w:val="Сетка таблицы1"/>
    <w:basedOn w:val="a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99"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autoRedefine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autoRedefine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character" w:customStyle="1" w:styleId="ac">
    <w:name w:val="Основной текст Знак"/>
    <w:basedOn w:val="a0"/>
    <w:link w:val="ab"/>
    <w:uiPriority w:val="99"/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</w:style>
  <w:style w:type="paragraph" w:customStyle="1" w:styleId="c11">
    <w:name w:val="c1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">
    <w:name w:val="c2"/>
    <w:basedOn w:val="a"/>
    <w:autoRedefine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">
    <w:name w:val="c9"/>
    <w:basedOn w:val="a0"/>
  </w:style>
  <w:style w:type="character" w:customStyle="1" w:styleId="c1">
    <w:name w:val="c1"/>
    <w:basedOn w:val="a0"/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semiHidden="0" w:unhideWhenUsed="0"/>
    <w:lsdException w:name="Table Grid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84C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uiPriority w:val="99"/>
    <w:qFormat/>
    <w:rPr>
      <w:color w:val="0000FF"/>
      <w:u w:val="single"/>
    </w:rPr>
  </w:style>
  <w:style w:type="character" w:styleId="a5">
    <w:name w:val="page number"/>
    <w:basedOn w:val="a0"/>
    <w:autoRedefine/>
    <w:qFormat/>
  </w:style>
  <w:style w:type="character" w:styleId="a6">
    <w:name w:val="Strong"/>
    <w:autoRedefine/>
    <w:uiPriority w:val="22"/>
    <w:qFormat/>
    <w:rPr>
      <w:b/>
      <w:bCs/>
    </w:rPr>
  </w:style>
  <w:style w:type="paragraph" w:styleId="a7">
    <w:name w:val="Balloon Text"/>
    <w:basedOn w:val="a"/>
    <w:link w:val="a8"/>
    <w:autoRedefine/>
    <w:uiPriority w:val="99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unhideWhenUsed/>
    <w:pPr>
      <w:spacing w:after="120"/>
    </w:p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Normal (Web)"/>
    <w:basedOn w:val="a"/>
    <w:uiPriority w:val="99"/>
    <w:unhideWhenUsed/>
    <w:rPr>
      <w:rFonts w:ascii="Times New Roman" w:hAnsi="Times New Roman" w:cs="Times New Roman"/>
      <w:sz w:val="24"/>
      <w:szCs w:val="24"/>
    </w:rPr>
  </w:style>
  <w:style w:type="table" w:styleId="af0">
    <w:name w:val="Table Grid"/>
    <w:basedOn w:val="a1"/>
    <w:autoRedefine/>
    <w:qFormat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Верхний колонтитул Знак"/>
    <w:basedOn w:val="a0"/>
    <w:link w:val="a9"/>
    <w:autoRedefine/>
    <w:uiPriority w:val="99"/>
  </w:style>
  <w:style w:type="character" w:customStyle="1" w:styleId="ae">
    <w:name w:val="Нижний колонтитул Знак"/>
    <w:basedOn w:val="a0"/>
    <w:link w:val="ad"/>
    <w:autoRedefine/>
    <w:uiPriority w:val="99"/>
    <w:qFormat/>
  </w:style>
  <w:style w:type="character" w:customStyle="1" w:styleId="apple-converted-space">
    <w:name w:val="apple-converted-space"/>
    <w:basedOn w:val="a0"/>
    <w:uiPriority w:val="99"/>
  </w:style>
  <w:style w:type="paragraph" w:customStyle="1" w:styleId="Style9">
    <w:name w:val="_Style 9"/>
    <w:basedOn w:val="a"/>
    <w:next w:val="af"/>
    <w:autoRedefine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Текст выноски Знак"/>
    <w:basedOn w:val="a0"/>
    <w:link w:val="a7"/>
    <w:autoRedefine/>
    <w:uiPriority w:val="99"/>
    <w:qFormat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customStyle="1" w:styleId="msolistparagraph0">
    <w:name w:val="msolistparagraph"/>
    <w:basedOn w:val="a"/>
    <w:autoRedefine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customStyle="1" w:styleId="1">
    <w:name w:val="Сетка таблицы1"/>
    <w:basedOn w:val="a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99"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autoRedefine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autoRedefine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character" w:customStyle="1" w:styleId="ac">
    <w:name w:val="Основной текст Знак"/>
    <w:basedOn w:val="a0"/>
    <w:link w:val="ab"/>
    <w:uiPriority w:val="99"/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</w:style>
  <w:style w:type="paragraph" w:customStyle="1" w:styleId="c11">
    <w:name w:val="c1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">
    <w:name w:val="c2"/>
    <w:basedOn w:val="a"/>
    <w:autoRedefine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">
    <w:name w:val="c9"/>
    <w:basedOn w:val="a0"/>
  </w:style>
  <w:style w:type="character" w:customStyle="1" w:styleId="c1">
    <w:name w:val="c1"/>
    <w:basedOn w:val="a0"/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36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8EFCF-D18B-4125-9BBD-4A08606A0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1748</Words>
  <Characters>9970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25</cp:revision>
  <cp:lastPrinted>2025-05-29T05:31:00Z</cp:lastPrinted>
  <dcterms:created xsi:type="dcterms:W3CDTF">2024-04-29T07:15:00Z</dcterms:created>
  <dcterms:modified xsi:type="dcterms:W3CDTF">2025-06-23T09:43:00Z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1049-12.2.0.16731</vt:lpwstr>
  </property>
  <property fmtid="{D5CDD505-2E9C-101B-9397-08002B2CF9AE}" pid="3" name="ICV">
    <vt:lpwstr>14351FFD666F4F06B2BDD8005AD9D1C2_12</vt:lpwstr>
  </property>
</Properties>
</file>